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91" w:rsidRDefault="00A54D91" w:rsidP="005A26AE">
      <w:pPr>
        <w:shd w:val="clear" w:color="auto" w:fill="FFFFFF"/>
        <w:spacing w:after="188" w:line="275" w:lineRule="atLeast"/>
        <w:jc w:val="center"/>
        <w:rPr>
          <w:rFonts w:ascii="Arial" w:eastAsia="Times New Roman" w:hAnsi="Arial" w:cs="Arial"/>
          <w:color w:val="4F4F4F"/>
          <w:sz w:val="24"/>
          <w:szCs w:val="24"/>
          <w:lang w:eastAsia="nl-NL"/>
        </w:rPr>
      </w:pPr>
    </w:p>
    <w:p w:rsidR="00A54D91" w:rsidRPr="00A54D91" w:rsidRDefault="00A54D91" w:rsidP="00A54D91">
      <w:pPr>
        <w:shd w:val="clear" w:color="auto" w:fill="FFFFFF"/>
        <w:spacing w:after="188" w:line="275" w:lineRule="atLeast"/>
        <w:rPr>
          <w:rFonts w:ascii="Arial" w:eastAsia="Times New Roman" w:hAnsi="Arial" w:cs="Arial"/>
          <w:color w:val="4F4F4F"/>
          <w:sz w:val="20"/>
          <w:szCs w:val="20"/>
          <w:lang w:eastAsia="nl-NL"/>
        </w:rPr>
      </w:pPr>
      <w:r w:rsidRPr="00A54D91">
        <w:rPr>
          <w:rFonts w:ascii="Arial" w:eastAsia="Times New Roman" w:hAnsi="Arial" w:cs="Arial"/>
          <w:color w:val="4F4F4F"/>
          <w:sz w:val="20"/>
          <w:szCs w:val="20"/>
          <w:lang w:eastAsia="nl-NL"/>
        </w:rPr>
        <w:t xml:space="preserve">Voor de werven van vrijwilligers voor de </w:t>
      </w:r>
      <w:proofErr w:type="spellStart"/>
      <w:r w:rsidRPr="00A54D91">
        <w:rPr>
          <w:rFonts w:ascii="Arial" w:eastAsia="Times New Roman" w:hAnsi="Arial" w:cs="Arial"/>
          <w:color w:val="4F4F4F"/>
          <w:sz w:val="20"/>
          <w:szCs w:val="20"/>
          <w:lang w:eastAsia="nl-NL"/>
        </w:rPr>
        <w:t>Aktie</w:t>
      </w:r>
      <w:r w:rsidR="0055078E">
        <w:rPr>
          <w:rFonts w:ascii="Arial" w:eastAsia="Times New Roman" w:hAnsi="Arial" w:cs="Arial"/>
          <w:color w:val="4F4F4F"/>
          <w:sz w:val="20"/>
          <w:szCs w:val="20"/>
          <w:lang w:eastAsia="nl-NL"/>
        </w:rPr>
        <w:t>F</w:t>
      </w:r>
      <w:r w:rsidRPr="00A54D91">
        <w:rPr>
          <w:rFonts w:ascii="Arial" w:eastAsia="Times New Roman" w:hAnsi="Arial" w:cs="Arial"/>
          <w:color w:val="4F4F4F"/>
          <w:sz w:val="20"/>
          <w:szCs w:val="20"/>
          <w:lang w:eastAsia="nl-NL"/>
        </w:rPr>
        <w:t>ix</w:t>
      </w:r>
      <w:proofErr w:type="spellEnd"/>
      <w:r w:rsidRPr="00A54D91">
        <w:rPr>
          <w:rFonts w:ascii="Arial" w:eastAsia="Times New Roman" w:hAnsi="Arial" w:cs="Arial"/>
          <w:color w:val="4F4F4F"/>
          <w:sz w:val="20"/>
          <w:szCs w:val="20"/>
          <w:lang w:eastAsia="nl-NL"/>
        </w:rPr>
        <w:t xml:space="preserve">-weekenden hanteert </w:t>
      </w:r>
      <w:r w:rsidR="00F44350">
        <w:rPr>
          <w:rFonts w:ascii="Arial" w:eastAsia="Times New Roman" w:hAnsi="Arial" w:cs="Arial"/>
          <w:color w:val="4F4F4F"/>
          <w:sz w:val="20"/>
          <w:szCs w:val="20"/>
          <w:lang w:eastAsia="nl-NL"/>
        </w:rPr>
        <w:t xml:space="preserve">Stichting </w:t>
      </w:r>
      <w:proofErr w:type="spellStart"/>
      <w:r w:rsidR="0055078E">
        <w:rPr>
          <w:rFonts w:ascii="Arial" w:eastAsia="Times New Roman" w:hAnsi="Arial" w:cs="Arial"/>
          <w:color w:val="4F4F4F"/>
          <w:sz w:val="20"/>
          <w:szCs w:val="20"/>
          <w:lang w:eastAsia="nl-NL"/>
        </w:rPr>
        <w:t>AktieF</w:t>
      </w:r>
      <w:r w:rsidRPr="00A54D91">
        <w:rPr>
          <w:rFonts w:ascii="Arial" w:eastAsia="Times New Roman" w:hAnsi="Arial" w:cs="Arial"/>
          <w:color w:val="4F4F4F"/>
          <w:sz w:val="20"/>
          <w:szCs w:val="20"/>
          <w:lang w:eastAsia="nl-NL"/>
        </w:rPr>
        <w:t>ix</w:t>
      </w:r>
      <w:proofErr w:type="spellEnd"/>
      <w:r w:rsidRPr="00A54D91">
        <w:rPr>
          <w:rFonts w:ascii="Arial" w:eastAsia="Times New Roman" w:hAnsi="Arial" w:cs="Arial"/>
          <w:color w:val="4F4F4F"/>
          <w:sz w:val="20"/>
          <w:szCs w:val="20"/>
          <w:lang w:eastAsia="nl-NL"/>
        </w:rPr>
        <w:t xml:space="preserve"> het volgende aanstellingsbeleid.</w:t>
      </w:r>
    </w:p>
    <w:p w:rsidR="009E18D0" w:rsidRPr="009E18D0" w:rsidRDefault="009E18D0" w:rsidP="00C32C47">
      <w:pPr>
        <w:shd w:val="clear" w:color="auto" w:fill="FFFFFF"/>
        <w:spacing w:after="188" w:line="275" w:lineRule="atLeast"/>
        <w:rPr>
          <w:rFonts w:ascii="Arial" w:eastAsia="Times New Roman" w:hAnsi="Arial" w:cs="Arial"/>
          <w:b/>
          <w:color w:val="4F4F4F"/>
          <w:sz w:val="18"/>
          <w:szCs w:val="18"/>
          <w:lang w:eastAsia="nl-NL"/>
        </w:rPr>
      </w:pPr>
      <w:r w:rsidRPr="009E18D0">
        <w:rPr>
          <w:rFonts w:ascii="Arial" w:eastAsia="Times New Roman" w:hAnsi="Arial" w:cs="Arial"/>
          <w:b/>
          <w:color w:val="4F4F4F"/>
          <w:sz w:val="18"/>
          <w:szCs w:val="18"/>
          <w:lang w:eastAsia="nl-NL"/>
        </w:rPr>
        <w:t>Plaatsen van een vacature.</w:t>
      </w:r>
    </w:p>
    <w:p w:rsidR="00C32C47" w:rsidRPr="009E18D0" w:rsidRDefault="009E18D0" w:rsidP="009E18D0">
      <w:pPr>
        <w:shd w:val="clear" w:color="auto" w:fill="FFFFFF"/>
        <w:spacing w:after="188" w:line="275" w:lineRule="atLeast"/>
        <w:rPr>
          <w:rFonts w:ascii="Arial" w:eastAsia="Times New Roman" w:hAnsi="Arial" w:cs="Arial"/>
          <w:color w:val="4F4F4F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Voor de werving van vrijwilligers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en stagiaires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worden op verschillende plekken vacatures geplaatst. In de vacature wordt vermeld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dat een</w:t>
      </w:r>
      <w:r w:rsidR="00A54D91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Verklaring Omtrent Gedrag (VOG)</w:t>
      </w:r>
      <w:r w:rsidR="00C32C47" w:rsidRPr="00C32C47">
        <w:rPr>
          <w:rFonts w:ascii="Arial" w:eastAsia="Times New Roman" w:hAnsi="Arial" w:cs="Arial"/>
          <w:color w:val="4F4F4F"/>
          <w:sz w:val="18"/>
          <w:lang w:eastAsia="nl-NL"/>
        </w:rPr>
        <w:t> 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en het tekenen van een gedragscode verplicht zijn. 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Wij willen hiermee laten zien dat wij het werken met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minderjarigen en/of mensen met een 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(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v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erstandelijke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)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beperking serieus nemen</w:t>
      </w:r>
    </w:p>
    <w:p w:rsidR="00C32C47" w:rsidRPr="00C32C47" w:rsidRDefault="00C32C47" w:rsidP="00C32C47">
      <w:pPr>
        <w:shd w:val="clear" w:color="auto" w:fill="FFFFFF"/>
        <w:spacing w:after="150" w:line="275" w:lineRule="atLeast"/>
        <w:outlineLvl w:val="2"/>
        <w:rPr>
          <w:rFonts w:ascii="Arial" w:eastAsia="Times New Roman" w:hAnsi="Arial" w:cs="Arial"/>
          <w:b/>
          <w:bCs/>
          <w:color w:val="4F4F4F"/>
          <w:sz w:val="18"/>
          <w:szCs w:val="18"/>
          <w:lang w:eastAsia="nl-NL"/>
        </w:rPr>
      </w:pPr>
      <w:r w:rsidRPr="00C32C47">
        <w:rPr>
          <w:rFonts w:ascii="Arial" w:eastAsia="Times New Roman" w:hAnsi="Arial" w:cs="Arial"/>
          <w:b/>
          <w:bCs/>
          <w:color w:val="4F4F4F"/>
          <w:sz w:val="18"/>
          <w:szCs w:val="18"/>
          <w:lang w:eastAsia="nl-NL"/>
        </w:rPr>
        <w:t>De kennismaking</w:t>
      </w:r>
    </w:p>
    <w:p w:rsidR="00C32C47" w:rsidRPr="00C32C47" w:rsidRDefault="009E18D0" w:rsidP="00C32C47">
      <w:pPr>
        <w:shd w:val="clear" w:color="auto" w:fill="FFFFFF"/>
        <w:spacing w:after="188" w:line="275" w:lineRule="atLeast"/>
        <w:rPr>
          <w:rFonts w:ascii="Arial" w:eastAsia="Times New Roman" w:hAnsi="Arial" w:cs="Arial"/>
          <w:color w:val="4F4F4F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Met alle vrijwilligers die zich aangemeld hebben wordt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een kennismakingsgesprek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gevoerd. Tijdens het gesprek worden de taken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, beschikbaarheid, verwachtingen en andere praktische zaken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besproken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.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Er wordt duidelijk geïnformeerd wat de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afspraken in de gedragscode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zijn en dat de kandidaat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een VOG moet aanvragen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en deze dient te overhandigen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.</w:t>
      </w:r>
    </w:p>
    <w:p w:rsidR="00C32C47" w:rsidRPr="00C32C47" w:rsidRDefault="00C32C47" w:rsidP="00C32C47">
      <w:pPr>
        <w:shd w:val="clear" w:color="auto" w:fill="FFFFFF"/>
        <w:spacing w:after="150" w:line="275" w:lineRule="atLeast"/>
        <w:outlineLvl w:val="2"/>
        <w:rPr>
          <w:rFonts w:ascii="Arial" w:eastAsia="Times New Roman" w:hAnsi="Arial" w:cs="Arial"/>
          <w:b/>
          <w:bCs/>
          <w:color w:val="4F4F4F"/>
          <w:sz w:val="18"/>
          <w:szCs w:val="18"/>
          <w:lang w:eastAsia="nl-NL"/>
        </w:rPr>
      </w:pPr>
      <w:r w:rsidRPr="00C32C47">
        <w:rPr>
          <w:rFonts w:ascii="Arial" w:eastAsia="Times New Roman" w:hAnsi="Arial" w:cs="Arial"/>
          <w:b/>
          <w:bCs/>
          <w:color w:val="4F4F4F"/>
          <w:sz w:val="18"/>
          <w:szCs w:val="18"/>
          <w:lang w:eastAsia="nl-NL"/>
        </w:rPr>
        <w:t>De proefperiode</w:t>
      </w:r>
    </w:p>
    <w:p w:rsidR="00C32C47" w:rsidRPr="00C32C47" w:rsidRDefault="009E18D0" w:rsidP="00C32C47">
      <w:pPr>
        <w:shd w:val="clear" w:color="auto" w:fill="FFFFFF"/>
        <w:spacing w:after="188" w:line="275" w:lineRule="atLeast"/>
        <w:rPr>
          <w:rFonts w:ascii="Arial" w:eastAsia="Times New Roman" w:hAnsi="Arial" w:cs="Arial"/>
          <w:color w:val="4F4F4F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De vrijwilliger draait altijd een keer mee tijdens het </w:t>
      </w:r>
      <w:proofErr w:type="spellStart"/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Aktie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F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ix</w:t>
      </w:r>
      <w:proofErr w:type="spellEnd"/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-weekend. 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De vrijwilliger loop mee met een staflid gedurende het weekend. Het betreffende staflid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b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espreek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t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de </w:t>
      </w:r>
      <w:r w:rsidR="00F44350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ervaringen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die opgedaan zijn met de andere stafleden. Het hoofd van de Staf beslist samen met de stafleden of de vrijwilliger geschikt is om met de kinderen van </w:t>
      </w:r>
      <w:proofErr w:type="spellStart"/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AktieFix</w:t>
      </w:r>
      <w:proofErr w:type="spellEnd"/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te gaan werken. </w:t>
      </w:r>
    </w:p>
    <w:p w:rsidR="00C32C47" w:rsidRPr="00C32C47" w:rsidRDefault="00C32C47" w:rsidP="00C32C47">
      <w:pPr>
        <w:shd w:val="clear" w:color="auto" w:fill="FFFFFF"/>
        <w:spacing w:after="150" w:line="275" w:lineRule="atLeast"/>
        <w:outlineLvl w:val="2"/>
        <w:rPr>
          <w:rFonts w:ascii="Arial" w:eastAsia="Times New Roman" w:hAnsi="Arial" w:cs="Arial"/>
          <w:b/>
          <w:bCs/>
          <w:color w:val="4F4F4F"/>
          <w:sz w:val="18"/>
          <w:szCs w:val="18"/>
          <w:lang w:eastAsia="nl-NL"/>
        </w:rPr>
      </w:pPr>
      <w:r w:rsidRPr="00C32C47">
        <w:rPr>
          <w:rFonts w:ascii="Arial" w:eastAsia="Times New Roman" w:hAnsi="Arial" w:cs="Arial"/>
          <w:b/>
          <w:bCs/>
          <w:color w:val="4F4F4F"/>
          <w:sz w:val="18"/>
          <w:szCs w:val="18"/>
          <w:lang w:eastAsia="nl-NL"/>
        </w:rPr>
        <w:t>De evaluatie</w:t>
      </w:r>
    </w:p>
    <w:p w:rsidR="00C32C47" w:rsidRDefault="009E18D0" w:rsidP="00C32C47">
      <w:pPr>
        <w:shd w:val="clear" w:color="auto" w:fill="FFFFFF"/>
        <w:spacing w:after="188" w:line="275" w:lineRule="atLeast"/>
        <w:rPr>
          <w:rFonts w:ascii="Arial" w:eastAsia="Times New Roman" w:hAnsi="Arial" w:cs="Arial"/>
          <w:color w:val="4F4F4F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Met de 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nieuwe vrijwilliger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wordt besproken 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hoe de proefperiode is bevallen. Als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de 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Stafleden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het niet goed bevallen is en niet met hem/haar verder wil dan wordt dat ook besproken en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er wordt uitgelegd wat de reden is.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Er wordt duidelijk gemaakt d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at je het gevoel hebt dat diegene niet geschikt is om te werken met minderjarigen.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Als de 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ervaringen met de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vrijwilliger 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positief zijn,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worden de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 afspraken door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genomen en wordt de vrijwilligersbijeenkomst/gedragscode </w:t>
      </w:r>
      <w:r w:rsidR="0055078E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voorgelegd en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getekend. De vrijwilliger vraagt de</w:t>
      </w:r>
      <w:r w:rsidR="00C32C47" w:rsidRPr="00C32C47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 VOG aan. </w:t>
      </w:r>
      <w:r w:rsidR="00A54D91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De procedure voor het aanvragen van een VOG en de vrijwilligersovereenkomst/gedragscode wordt als welkomstpakket aangeboden aan de vrijwilligers.</w:t>
      </w:r>
    </w:p>
    <w:p w:rsidR="00E82D65" w:rsidRPr="00E82D65" w:rsidRDefault="00E82D65" w:rsidP="00C32C47">
      <w:pPr>
        <w:shd w:val="clear" w:color="auto" w:fill="FFFFFF"/>
        <w:spacing w:after="188" w:line="275" w:lineRule="atLeast"/>
        <w:rPr>
          <w:rFonts w:ascii="Arial" w:eastAsia="Times New Roman" w:hAnsi="Arial" w:cs="Arial"/>
          <w:b/>
          <w:color w:val="4F4F4F"/>
          <w:sz w:val="18"/>
          <w:szCs w:val="18"/>
          <w:lang w:eastAsia="nl-NL"/>
        </w:rPr>
      </w:pPr>
      <w:r w:rsidRPr="00E82D65">
        <w:rPr>
          <w:rFonts w:ascii="Arial" w:eastAsia="Times New Roman" w:hAnsi="Arial" w:cs="Arial"/>
          <w:b/>
          <w:color w:val="4F4F4F"/>
          <w:sz w:val="18"/>
          <w:szCs w:val="18"/>
          <w:lang w:eastAsia="nl-NL"/>
        </w:rPr>
        <w:t xml:space="preserve">Borging: </w:t>
      </w:r>
    </w:p>
    <w:p w:rsidR="0055078E" w:rsidRPr="00C32C47" w:rsidRDefault="0055078E" w:rsidP="00C32C47">
      <w:pPr>
        <w:shd w:val="clear" w:color="auto" w:fill="FFFFFF"/>
        <w:spacing w:after="188" w:line="275" w:lineRule="atLeast"/>
        <w:rPr>
          <w:rFonts w:ascii="Arial" w:eastAsia="Times New Roman" w:hAnsi="Arial" w:cs="Arial"/>
          <w:color w:val="4F4F4F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Jaarlijks</w:t>
      </w:r>
      <w:r w:rsidR="00E82D65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(en indien nodig tussentijds)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vind er een evaluatie </w:t>
      </w:r>
      <w:r w:rsidR="00E82D65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met alle betrokkenen plaats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waar de </w:t>
      </w:r>
      <w:proofErr w:type="spellStart"/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AktieFix</w:t>
      </w:r>
      <w:proofErr w:type="spellEnd"/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-</w:t>
      </w:r>
      <w:r w:rsidR="00E82D65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weekenden inhoudelijk en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organisatorisch besproken worden. Daarnaast </w:t>
      </w:r>
      <w:r w:rsidR="00E82D65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bespreken de Stafleden onderling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de ervaringen met de vrijwilligers. </w:t>
      </w:r>
      <w:r w:rsidR="00E82D65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Deze ervaringen en mogelijke verbeteringen worden teruggekoppeld aan de vrijwilligers.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Hiervan wordt jaarlijks </w:t>
      </w:r>
      <w:r w:rsidR="00E82D65"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kort 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verslag gedaan aan het bestuur van </w:t>
      </w:r>
      <w:proofErr w:type="spellStart"/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Aktie</w:t>
      </w:r>
      <w:r w:rsidR="00E82D65">
        <w:rPr>
          <w:rFonts w:ascii="Arial" w:eastAsia="Times New Roman" w:hAnsi="Arial" w:cs="Arial"/>
          <w:color w:val="4F4F4F"/>
          <w:sz w:val="18"/>
          <w:szCs w:val="18"/>
          <w:lang w:eastAsia="nl-NL"/>
        </w:rPr>
        <w:t>F</w:t>
      </w:r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>ix</w:t>
      </w:r>
      <w:proofErr w:type="spellEnd"/>
      <w:r>
        <w:rPr>
          <w:rFonts w:ascii="Arial" w:eastAsia="Times New Roman" w:hAnsi="Arial" w:cs="Arial"/>
          <w:color w:val="4F4F4F"/>
          <w:sz w:val="18"/>
          <w:szCs w:val="18"/>
          <w:lang w:eastAsia="nl-NL"/>
        </w:rPr>
        <w:t xml:space="preserve">. </w:t>
      </w:r>
    </w:p>
    <w:p w:rsidR="00B93A09" w:rsidRDefault="00B93A09">
      <w:bookmarkStart w:id="0" w:name="_GoBack"/>
      <w:bookmarkEnd w:id="0"/>
    </w:p>
    <w:sectPr w:rsidR="00B93A09" w:rsidSect="00B93A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67E" w:rsidRDefault="000F167E" w:rsidP="00A54D91">
      <w:pPr>
        <w:spacing w:after="0" w:line="240" w:lineRule="auto"/>
      </w:pPr>
      <w:r>
        <w:separator/>
      </w:r>
    </w:p>
  </w:endnote>
  <w:endnote w:type="continuationSeparator" w:id="0">
    <w:p w:rsidR="000F167E" w:rsidRDefault="000F167E" w:rsidP="00A5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67E" w:rsidRDefault="000F167E" w:rsidP="00A54D91">
      <w:pPr>
        <w:spacing w:after="0" w:line="240" w:lineRule="auto"/>
      </w:pPr>
      <w:r>
        <w:separator/>
      </w:r>
    </w:p>
  </w:footnote>
  <w:footnote w:type="continuationSeparator" w:id="0">
    <w:p w:rsidR="000F167E" w:rsidRDefault="000F167E" w:rsidP="00A5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91" w:rsidRDefault="00A81A5A">
    <w:pPr>
      <w:pStyle w:val="Koptekst"/>
    </w:pPr>
    <w:r>
      <w:rPr>
        <w:noProof/>
      </w:rPr>
      <w:drawing>
        <wp:inline distT="0" distB="0" distL="0" distR="0" wp14:anchorId="27C6A5B1" wp14:editId="2E5D0F96">
          <wp:extent cx="1104900" cy="1104900"/>
          <wp:effectExtent l="0" t="0" r="0" b="0"/>
          <wp:docPr id="2" name="Afbeelding 2" descr="http://www.aktiefix.nl/wp-content/uploads/2014/11/copy-logo6-e141694906441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ktiefix.nl/wp-content/uploads/2014/11/copy-logo6-e141694906441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4D91" w:rsidRPr="00A54D91" w:rsidRDefault="00A81A5A" w:rsidP="00A54D91">
    <w:pPr>
      <w:shd w:val="clear" w:color="auto" w:fill="FFFFFF"/>
      <w:spacing w:after="188" w:line="275" w:lineRule="atLeast"/>
      <w:rPr>
        <w:rFonts w:ascii="Arial" w:eastAsia="Times New Roman" w:hAnsi="Arial" w:cs="Arial"/>
        <w:b/>
        <w:color w:val="4F4F4F"/>
        <w:sz w:val="24"/>
        <w:szCs w:val="24"/>
        <w:lang w:eastAsia="nl-NL"/>
      </w:rPr>
    </w:pPr>
    <w:r>
      <w:rPr>
        <w:rFonts w:ascii="Arial" w:eastAsia="Times New Roman" w:hAnsi="Arial" w:cs="Arial"/>
        <w:b/>
        <w:color w:val="4F4F4F"/>
        <w:sz w:val="24"/>
        <w:szCs w:val="24"/>
        <w:lang w:eastAsia="nl-NL"/>
      </w:rPr>
      <w:t xml:space="preserve">                         </w:t>
    </w:r>
    <w:r w:rsidR="00A54D91" w:rsidRPr="00A54D91">
      <w:rPr>
        <w:rFonts w:ascii="Arial" w:eastAsia="Times New Roman" w:hAnsi="Arial" w:cs="Arial"/>
        <w:b/>
        <w:color w:val="4F4F4F"/>
        <w:sz w:val="24"/>
        <w:szCs w:val="24"/>
        <w:lang w:eastAsia="nl-NL"/>
      </w:rPr>
      <w:t>Aanstellingsbeleid</w:t>
    </w:r>
    <w:r w:rsidR="00F44350">
      <w:rPr>
        <w:rFonts w:ascii="Arial" w:eastAsia="Times New Roman" w:hAnsi="Arial" w:cs="Arial"/>
        <w:b/>
        <w:color w:val="4F4F4F"/>
        <w:sz w:val="24"/>
        <w:szCs w:val="24"/>
        <w:lang w:eastAsia="nl-NL"/>
      </w:rPr>
      <w:t xml:space="preserve"> Stichting </w:t>
    </w:r>
    <w:proofErr w:type="spellStart"/>
    <w:r w:rsidR="00A54D91" w:rsidRPr="00A54D91">
      <w:rPr>
        <w:rFonts w:ascii="Arial" w:eastAsia="Times New Roman" w:hAnsi="Arial" w:cs="Arial"/>
        <w:b/>
        <w:color w:val="4F4F4F"/>
        <w:sz w:val="24"/>
        <w:szCs w:val="24"/>
        <w:lang w:eastAsia="nl-NL"/>
      </w:rPr>
      <w:t>Aktie</w:t>
    </w:r>
    <w:r w:rsidR="0055078E">
      <w:rPr>
        <w:rFonts w:ascii="Arial" w:eastAsia="Times New Roman" w:hAnsi="Arial" w:cs="Arial"/>
        <w:b/>
        <w:color w:val="4F4F4F"/>
        <w:sz w:val="24"/>
        <w:szCs w:val="24"/>
        <w:lang w:eastAsia="nl-NL"/>
      </w:rPr>
      <w:t>F</w:t>
    </w:r>
    <w:r w:rsidR="00A54D91" w:rsidRPr="00A54D91">
      <w:rPr>
        <w:rFonts w:ascii="Arial" w:eastAsia="Times New Roman" w:hAnsi="Arial" w:cs="Arial"/>
        <w:b/>
        <w:color w:val="4F4F4F"/>
        <w:sz w:val="24"/>
        <w:szCs w:val="24"/>
        <w:lang w:eastAsia="nl-NL"/>
      </w:rPr>
      <w:t>ix</w:t>
    </w:r>
    <w:proofErr w:type="spellEnd"/>
  </w:p>
  <w:p w:rsidR="00A54D91" w:rsidRDefault="00A54D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47"/>
    <w:rsid w:val="000F167E"/>
    <w:rsid w:val="0055078E"/>
    <w:rsid w:val="005A26AE"/>
    <w:rsid w:val="00822171"/>
    <w:rsid w:val="009E18D0"/>
    <w:rsid w:val="00A54D91"/>
    <w:rsid w:val="00A81A5A"/>
    <w:rsid w:val="00B93A09"/>
    <w:rsid w:val="00C32C47"/>
    <w:rsid w:val="00E26DDF"/>
    <w:rsid w:val="00E82D65"/>
    <w:rsid w:val="00F06676"/>
    <w:rsid w:val="00F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6FA1"/>
  <w15:docId w15:val="{177E0AA7-047F-470A-96D9-001AC624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93A09"/>
  </w:style>
  <w:style w:type="paragraph" w:styleId="Kop3">
    <w:name w:val="heading 3"/>
    <w:basedOn w:val="Standaard"/>
    <w:link w:val="Kop3Char"/>
    <w:uiPriority w:val="9"/>
    <w:qFormat/>
    <w:rsid w:val="00C32C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32C4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C32C47"/>
  </w:style>
  <w:style w:type="character" w:styleId="Hyperlink">
    <w:name w:val="Hyperlink"/>
    <w:basedOn w:val="Standaardalinea-lettertype"/>
    <w:uiPriority w:val="99"/>
    <w:semiHidden/>
    <w:unhideWhenUsed/>
    <w:rsid w:val="00C32C4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5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4D91"/>
  </w:style>
  <w:style w:type="paragraph" w:styleId="Voettekst">
    <w:name w:val="footer"/>
    <w:basedOn w:val="Standaard"/>
    <w:link w:val="VoettekstChar"/>
    <w:uiPriority w:val="99"/>
    <w:unhideWhenUsed/>
    <w:rsid w:val="00A5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corien</dc:creator>
  <cp:keywords/>
  <dc:description/>
  <cp:lastModifiedBy>Corien van Casteren</cp:lastModifiedBy>
  <cp:revision>2</cp:revision>
  <dcterms:created xsi:type="dcterms:W3CDTF">2018-11-02T12:01:00Z</dcterms:created>
  <dcterms:modified xsi:type="dcterms:W3CDTF">2018-11-02T12:01:00Z</dcterms:modified>
</cp:coreProperties>
</file>